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7" w:rsidRPr="00F0090B" w:rsidRDefault="00A47097" w:rsidP="00F0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F0090B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A47097" w:rsidRPr="00F0090B" w:rsidRDefault="00A47097" w:rsidP="00F0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F0090B">
        <w:rPr>
          <w:rFonts w:ascii="Arial" w:hAnsi="Arial" w:cs="Arial"/>
          <w:sz w:val="18"/>
          <w:szCs w:val="18"/>
        </w:rPr>
        <w:t>© APROVA 84</w:t>
      </w:r>
    </w:p>
    <w:p w:rsidR="00A47097" w:rsidRPr="00F0090B" w:rsidRDefault="00A47097" w:rsidP="00F0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F0090B">
        <w:rPr>
          <w:rFonts w:ascii="Arial" w:hAnsi="Arial" w:cs="Arial"/>
          <w:b/>
        </w:rPr>
        <w:t>(Effacez cet encadré avant l'utilisation du modèle)</w:t>
      </w:r>
    </w:p>
    <w:p w:rsidR="003A4EAD" w:rsidRPr="00F0090B" w:rsidRDefault="003A4EAD" w:rsidP="00F0090B">
      <w:pPr>
        <w:pStyle w:val="En-tte"/>
        <w:tabs>
          <w:tab w:val="clear" w:pos="9071"/>
          <w:tab w:val="left" w:pos="4111"/>
          <w:tab w:val="left" w:pos="7513"/>
        </w:tabs>
        <w:jc w:val="both"/>
        <w:rPr>
          <w:rFonts w:ascii="Arial" w:hAnsi="Arial" w:cs="Arial"/>
          <w:i/>
          <w:iCs/>
          <w:sz w:val="24"/>
          <w:szCs w:val="24"/>
        </w:rPr>
      </w:pPr>
    </w:p>
    <w:p w:rsidR="003A4EAD" w:rsidRPr="00F0090B" w:rsidRDefault="00A47097" w:rsidP="00F0090B">
      <w:pPr>
        <w:pStyle w:val="En-tte"/>
        <w:tabs>
          <w:tab w:val="clear" w:pos="9071"/>
          <w:tab w:val="left" w:pos="4111"/>
          <w:tab w:val="left" w:pos="7513"/>
        </w:tabs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F0090B">
        <w:rPr>
          <w:rFonts w:ascii="Arial" w:hAnsi="Arial" w:cs="Arial"/>
          <w:b/>
          <w:sz w:val="28"/>
          <w:szCs w:val="28"/>
        </w:rPr>
        <w:t>Procès-Verbal de l’</w:t>
      </w:r>
      <w:r w:rsidR="00F0090B" w:rsidRPr="00F0090B">
        <w:rPr>
          <w:rFonts w:ascii="Arial" w:hAnsi="Arial" w:cs="Arial"/>
          <w:b/>
          <w:sz w:val="28"/>
          <w:szCs w:val="28"/>
        </w:rPr>
        <w:t xml:space="preserve">Assemblée Générale Extraordinaire </w:t>
      </w:r>
      <w:r w:rsidR="003A4EAD" w:rsidRPr="00F0090B">
        <w:rPr>
          <w:rFonts w:ascii="Arial" w:hAnsi="Arial" w:cs="Arial"/>
          <w:b/>
          <w:sz w:val="28"/>
          <w:szCs w:val="28"/>
        </w:rPr>
        <w:t>de l'association</w:t>
      </w:r>
    </w:p>
    <w:p w:rsidR="003A4EAD" w:rsidRPr="00F0090B" w:rsidRDefault="003A4EAD" w:rsidP="00F0090B">
      <w:pPr>
        <w:pStyle w:val="Sous-titre"/>
        <w:spacing w:before="0" w:line="100" w:lineRule="atLeast"/>
        <w:rPr>
          <w:rFonts w:ascii="Arial" w:hAnsi="Arial" w:cs="Arial"/>
          <w:bCs w:val="0"/>
          <w:i w:val="0"/>
          <w:iCs w:val="0"/>
          <w:szCs w:val="28"/>
        </w:rPr>
      </w:pPr>
      <w:r w:rsidRPr="00F0090B">
        <w:rPr>
          <w:rFonts w:ascii="Arial" w:hAnsi="Arial" w:cs="Arial"/>
          <w:bCs w:val="0"/>
          <w:i w:val="0"/>
          <w:iCs w:val="0"/>
          <w:szCs w:val="28"/>
        </w:rPr>
        <w:t>(</w:t>
      </w:r>
      <w:r w:rsidRPr="00F0090B">
        <w:rPr>
          <w:rFonts w:ascii="Arial" w:hAnsi="Arial" w:cs="Arial"/>
          <w:bCs w:val="0"/>
          <w:szCs w:val="28"/>
        </w:rPr>
        <w:t>Nom de l'association</w:t>
      </w:r>
      <w:r w:rsidRPr="00F0090B">
        <w:rPr>
          <w:rFonts w:ascii="Arial" w:hAnsi="Arial" w:cs="Arial"/>
          <w:bCs w:val="0"/>
          <w:i w:val="0"/>
          <w:iCs w:val="0"/>
          <w:szCs w:val="28"/>
        </w:rPr>
        <w:t>)</w:t>
      </w:r>
    </w:p>
    <w:p w:rsidR="003A4EAD" w:rsidRPr="00F0090B" w:rsidRDefault="003A4EAD" w:rsidP="00F0090B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A4EAD" w:rsidRPr="00F0090B" w:rsidRDefault="003A4EAD" w:rsidP="00F0090B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F0090B">
        <w:rPr>
          <w:rFonts w:ascii="Arial" w:hAnsi="Arial" w:cs="Arial"/>
          <w:sz w:val="24"/>
          <w:szCs w:val="24"/>
        </w:rPr>
        <w:t>Le (</w:t>
      </w:r>
      <w:r w:rsidRPr="00F0090B">
        <w:rPr>
          <w:rFonts w:ascii="Arial" w:hAnsi="Arial" w:cs="Arial"/>
          <w:i/>
          <w:iCs/>
          <w:sz w:val="24"/>
          <w:szCs w:val="24"/>
        </w:rPr>
        <w:t>date</w:t>
      </w:r>
      <w:r w:rsidRPr="00F0090B">
        <w:rPr>
          <w:rFonts w:ascii="Arial" w:hAnsi="Arial" w:cs="Arial"/>
          <w:sz w:val="24"/>
          <w:szCs w:val="24"/>
        </w:rPr>
        <w:t>) à (</w:t>
      </w:r>
      <w:r w:rsidRPr="00F0090B">
        <w:rPr>
          <w:rFonts w:ascii="Arial" w:hAnsi="Arial" w:cs="Arial"/>
          <w:i/>
          <w:iCs/>
          <w:sz w:val="24"/>
          <w:szCs w:val="24"/>
        </w:rPr>
        <w:t>lieu</w:t>
      </w:r>
      <w:r w:rsidRPr="00F0090B">
        <w:rPr>
          <w:rFonts w:ascii="Arial" w:hAnsi="Arial" w:cs="Arial"/>
          <w:sz w:val="24"/>
          <w:szCs w:val="24"/>
        </w:rPr>
        <w:t>)</w:t>
      </w:r>
    </w:p>
    <w:p w:rsidR="003A4EAD" w:rsidRPr="00F0090B" w:rsidRDefault="003A4EAD" w:rsidP="00F0090B">
      <w:pPr>
        <w:spacing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Fonts w:ascii="Arial" w:hAnsi="Arial" w:cs="Arial"/>
        </w:rPr>
        <w:t xml:space="preserve">Les membres de l'association </w:t>
      </w:r>
      <w:r w:rsidRPr="00F0090B">
        <w:rPr>
          <w:rStyle w:val="txtmodifiable"/>
          <w:rFonts w:ascii="Arial" w:hAnsi="Arial" w:cs="Arial"/>
        </w:rPr>
        <w:t>[nom de l'association]</w:t>
      </w:r>
      <w:r w:rsidRPr="00F0090B">
        <w:rPr>
          <w:rFonts w:ascii="Arial" w:hAnsi="Arial" w:cs="Arial"/>
        </w:rPr>
        <w:t xml:space="preserve"> se sont réunis en assemblée générale extraordinaire le </w:t>
      </w:r>
      <w:r w:rsidRPr="00F0090B">
        <w:rPr>
          <w:rStyle w:val="txtmodifiable"/>
          <w:rFonts w:ascii="Arial" w:hAnsi="Arial" w:cs="Arial"/>
        </w:rPr>
        <w:t>[date de l'AGE]</w:t>
      </w:r>
      <w:r w:rsidRPr="00F0090B">
        <w:rPr>
          <w:rFonts w:ascii="Arial" w:hAnsi="Arial" w:cs="Arial"/>
        </w:rPr>
        <w:t xml:space="preserve">, à </w:t>
      </w:r>
      <w:r w:rsidRPr="00F0090B">
        <w:rPr>
          <w:rStyle w:val="txtmodifiable"/>
          <w:rFonts w:ascii="Arial" w:hAnsi="Arial" w:cs="Arial"/>
        </w:rPr>
        <w:t>[heure de l'AGE]</w:t>
      </w:r>
      <w:r w:rsidRPr="00F0090B">
        <w:rPr>
          <w:rFonts w:ascii="Arial" w:hAnsi="Arial" w:cs="Arial"/>
        </w:rPr>
        <w:t xml:space="preserve">, au </w:t>
      </w:r>
      <w:r w:rsidRPr="00F0090B">
        <w:rPr>
          <w:rStyle w:val="txtmodifiable"/>
          <w:rFonts w:ascii="Arial" w:hAnsi="Arial" w:cs="Arial"/>
        </w:rPr>
        <w:t>[lieu de l'AGE]</w:t>
      </w:r>
      <w:r w:rsidRPr="00F0090B">
        <w:rPr>
          <w:rFonts w:ascii="Arial" w:hAnsi="Arial" w:cs="Arial"/>
        </w:rPr>
        <w:t xml:space="preserve">, sur convocation préalablement adressée par </w:t>
      </w:r>
      <w:r w:rsidRPr="00F0090B">
        <w:rPr>
          <w:rStyle w:val="txtmodifiable"/>
          <w:rFonts w:ascii="Arial" w:hAnsi="Arial" w:cs="Arial"/>
        </w:rPr>
        <w:t>[lettre recommandée AR / remise en main propre / affichage / courrier électronique / …]</w:t>
      </w:r>
      <w:r w:rsidRPr="00F0090B">
        <w:rPr>
          <w:rFonts w:ascii="Arial" w:hAnsi="Arial" w:cs="Arial"/>
        </w:rPr>
        <w:t xml:space="preserve">, le </w:t>
      </w:r>
      <w:r w:rsidRPr="00F0090B">
        <w:rPr>
          <w:rStyle w:val="txtmodifiable"/>
          <w:rFonts w:ascii="Arial" w:hAnsi="Arial" w:cs="Arial"/>
        </w:rPr>
        <w:t>[date de la convocation]</w:t>
      </w:r>
      <w:r w:rsidRPr="00F0090B">
        <w:rPr>
          <w:rFonts w:ascii="Arial" w:hAnsi="Arial" w:cs="Arial"/>
        </w:rPr>
        <w:t xml:space="preserve">, par </w:t>
      </w:r>
      <w:r w:rsidRPr="00F0090B">
        <w:rPr>
          <w:rStyle w:val="txtmodifiable"/>
          <w:rFonts w:ascii="Arial" w:hAnsi="Arial" w:cs="Arial"/>
        </w:rPr>
        <w:t>[auteur de la convocation]</w:t>
      </w:r>
      <w:r w:rsidRPr="00F0090B">
        <w:rPr>
          <w:rFonts w:ascii="Arial" w:hAnsi="Arial" w:cs="Arial"/>
        </w:rPr>
        <w:t xml:space="preserve">, dans les formes et délai conformes aux dispositions statutaires. </w:t>
      </w:r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Style w:val="txtmodifiable"/>
          <w:rFonts w:ascii="Arial" w:hAnsi="Arial" w:cs="Arial"/>
        </w:rPr>
        <w:t>[Nombre de membres présents ou représentés]</w:t>
      </w:r>
      <w:r w:rsidRPr="00F0090B">
        <w:rPr>
          <w:rFonts w:ascii="Arial" w:hAnsi="Arial" w:cs="Arial"/>
        </w:rPr>
        <w:t xml:space="preserve"> membres étaient présents ou représentés, sur un total de </w:t>
      </w:r>
      <w:r w:rsidRPr="00F0090B">
        <w:rPr>
          <w:rStyle w:val="txtmodifiable"/>
          <w:rFonts w:ascii="Arial" w:hAnsi="Arial" w:cs="Arial"/>
        </w:rPr>
        <w:t>[nombre total de membres]</w:t>
      </w:r>
      <w:r w:rsidRPr="00F0090B">
        <w:rPr>
          <w:rFonts w:ascii="Arial" w:hAnsi="Arial" w:cs="Arial"/>
        </w:rPr>
        <w:t xml:space="preserve"> membres de l'association ; conformément aux conditions de quorum mentionnées dans les statuts, l'assemblée générale extraordinaire peut donc valablement délibérer. Une feuille de présence est annexée au présent procès-verbal.</w:t>
      </w:r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Fonts w:ascii="Arial" w:hAnsi="Arial" w:cs="Arial"/>
        </w:rPr>
        <w:t xml:space="preserve">L'assemblée générale extraordinaire est présidée par </w:t>
      </w:r>
      <w:r w:rsidRPr="00F0090B">
        <w:rPr>
          <w:rStyle w:val="txtmodifiable"/>
          <w:rFonts w:ascii="Arial" w:hAnsi="Arial" w:cs="Arial"/>
        </w:rPr>
        <w:t>[Madame/Monsieur]</w:t>
      </w:r>
      <w:r w:rsidRPr="00F0090B">
        <w:rPr>
          <w:rFonts w:ascii="Arial" w:hAnsi="Arial" w:cs="Arial"/>
        </w:rPr>
        <w:t xml:space="preserve"> </w:t>
      </w:r>
      <w:r w:rsidRPr="00F0090B">
        <w:rPr>
          <w:rStyle w:val="txtmodifiable"/>
          <w:rFonts w:ascii="Arial" w:hAnsi="Arial" w:cs="Arial"/>
        </w:rPr>
        <w:t>[nom du président]</w:t>
      </w:r>
      <w:r w:rsidRPr="00F0090B">
        <w:rPr>
          <w:rFonts w:ascii="Arial" w:hAnsi="Arial" w:cs="Arial"/>
        </w:rPr>
        <w:t>, en sa qualité de président de l'association.</w:t>
      </w:r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Fonts w:ascii="Arial" w:hAnsi="Arial" w:cs="Arial"/>
        </w:rPr>
        <w:t xml:space="preserve">Le président rappelle que l'assemblée générale extraordinaire est appelée à délibérer sur l'ordre du jour suivant : </w:t>
      </w:r>
      <w:r w:rsidRPr="00F0090B">
        <w:rPr>
          <w:rStyle w:val="txtmodifiable"/>
          <w:rFonts w:ascii="Arial" w:hAnsi="Arial" w:cs="Arial"/>
        </w:rPr>
        <w:t>[modification des statuts / dissolution de l'association / …]</w:t>
      </w:r>
      <w:r w:rsidRPr="00F0090B">
        <w:rPr>
          <w:rFonts w:ascii="Arial" w:hAnsi="Arial" w:cs="Arial"/>
        </w:rPr>
        <w:t>.</w:t>
      </w:r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Fonts w:ascii="Arial" w:hAnsi="Arial" w:cs="Arial"/>
        </w:rPr>
        <w:t xml:space="preserve">Le président fait état des motifs à l'origine de cette proposition, et communique à l'assemblée les documents utiles ; le débat s'ouvre : </w:t>
      </w:r>
      <w:r w:rsidRPr="00F0090B">
        <w:rPr>
          <w:rStyle w:val="txtmodifiable"/>
          <w:rFonts w:ascii="Arial" w:hAnsi="Arial" w:cs="Arial"/>
        </w:rPr>
        <w:t>[faire un compte rendu des débats]</w:t>
      </w:r>
      <w:r w:rsidRPr="00F0090B">
        <w:rPr>
          <w:rFonts w:ascii="Arial" w:hAnsi="Arial" w:cs="Arial"/>
        </w:rPr>
        <w:t>.</w:t>
      </w:r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Fonts w:ascii="Arial" w:hAnsi="Arial" w:cs="Arial"/>
        </w:rPr>
        <w:t>Au terme des débats, le président propose à l'assemblée de voter les résolutions suivantes :</w:t>
      </w:r>
    </w:p>
    <w:p w:rsidR="00F0090B" w:rsidRPr="00F0090B" w:rsidRDefault="00F0090B" w:rsidP="00F0090B">
      <w:pPr>
        <w:pStyle w:val="h4"/>
        <w:jc w:val="both"/>
        <w:rPr>
          <w:rFonts w:ascii="Arial" w:hAnsi="Arial" w:cs="Arial"/>
        </w:rPr>
      </w:pPr>
      <w:r w:rsidRPr="00F0090B">
        <w:rPr>
          <w:rFonts w:ascii="Arial" w:hAnsi="Arial" w:cs="Arial"/>
          <w:b/>
        </w:rPr>
        <w:t>Première résolution :</w:t>
      </w:r>
      <w:r w:rsidRPr="00F0090B">
        <w:rPr>
          <w:rFonts w:ascii="Arial" w:hAnsi="Arial" w:cs="Arial"/>
        </w:rPr>
        <w:t xml:space="preserve"> </w:t>
      </w:r>
      <w:r w:rsidRPr="00F0090B">
        <w:rPr>
          <w:rStyle w:val="txtmodifiable"/>
          <w:rFonts w:ascii="Arial" w:hAnsi="Arial" w:cs="Arial"/>
        </w:rPr>
        <w:t>[modification des statuts / dissolution de l'association / …]</w:t>
      </w:r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Fonts w:ascii="Arial" w:hAnsi="Arial" w:cs="Arial"/>
        </w:rPr>
        <w:t xml:space="preserve">L'assemblée générale, après en avoir délibéré, décide de </w:t>
      </w:r>
      <w:r w:rsidRPr="00F0090B">
        <w:rPr>
          <w:rStyle w:val="txtmodifiable"/>
          <w:rFonts w:ascii="Arial" w:hAnsi="Arial" w:cs="Arial"/>
        </w:rPr>
        <w:t>[indiquer la résolution de manière précise]</w:t>
      </w:r>
      <w:r w:rsidRPr="00F0090B">
        <w:rPr>
          <w:rFonts w:ascii="Arial" w:hAnsi="Arial" w:cs="Arial"/>
        </w:rPr>
        <w:t>.</w:t>
      </w:r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Fonts w:ascii="Arial" w:hAnsi="Arial" w:cs="Arial"/>
        </w:rPr>
        <w:t xml:space="preserve">Mise au vote </w:t>
      </w:r>
      <w:r w:rsidRPr="00F0090B">
        <w:rPr>
          <w:rStyle w:val="txtmodifiable"/>
          <w:rFonts w:ascii="Arial" w:hAnsi="Arial" w:cs="Arial"/>
        </w:rPr>
        <w:t>[à bulletin secret / à main levée]</w:t>
      </w:r>
      <w:r w:rsidRPr="00F0090B">
        <w:rPr>
          <w:rFonts w:ascii="Arial" w:hAnsi="Arial" w:cs="Arial"/>
        </w:rPr>
        <w:t xml:space="preserve">, cette résolution est </w:t>
      </w:r>
      <w:r w:rsidRPr="00F0090B">
        <w:rPr>
          <w:rStyle w:val="txtmodifiable"/>
          <w:rFonts w:ascii="Arial" w:hAnsi="Arial" w:cs="Arial"/>
        </w:rPr>
        <w:t>[adoptée / rejetée]</w:t>
      </w:r>
      <w:r w:rsidRPr="00F0090B">
        <w:rPr>
          <w:rFonts w:ascii="Arial" w:hAnsi="Arial" w:cs="Arial"/>
        </w:rPr>
        <w:t xml:space="preserve"> à </w:t>
      </w:r>
      <w:r w:rsidRPr="00F0090B">
        <w:rPr>
          <w:rStyle w:val="txtmodifiable"/>
          <w:rFonts w:ascii="Arial" w:hAnsi="Arial" w:cs="Arial"/>
        </w:rPr>
        <w:t>[nombre de voix]</w:t>
      </w:r>
      <w:r w:rsidRPr="00F0090B">
        <w:rPr>
          <w:rFonts w:ascii="Arial" w:hAnsi="Arial" w:cs="Arial"/>
        </w:rPr>
        <w:t xml:space="preserve"> voix contre </w:t>
      </w:r>
      <w:r w:rsidRPr="00F0090B">
        <w:rPr>
          <w:rStyle w:val="txtmodifiable"/>
          <w:rFonts w:ascii="Arial" w:hAnsi="Arial" w:cs="Arial"/>
        </w:rPr>
        <w:t>[nombre de voix]</w:t>
      </w:r>
      <w:r w:rsidRPr="00F0090B">
        <w:rPr>
          <w:rFonts w:ascii="Arial" w:hAnsi="Arial" w:cs="Arial"/>
        </w:rPr>
        <w:t>.</w:t>
      </w:r>
    </w:p>
    <w:p w:rsidR="00F0090B" w:rsidRPr="00F0090B" w:rsidRDefault="00F0090B" w:rsidP="00F0090B">
      <w:pPr>
        <w:pStyle w:val="h4"/>
        <w:jc w:val="both"/>
        <w:rPr>
          <w:rFonts w:ascii="Arial" w:hAnsi="Arial" w:cs="Arial"/>
        </w:rPr>
      </w:pPr>
      <w:r w:rsidRPr="00F0090B">
        <w:rPr>
          <w:rFonts w:ascii="Arial" w:hAnsi="Arial" w:cs="Arial"/>
          <w:b/>
        </w:rPr>
        <w:t>Deuxième résolution :</w:t>
      </w:r>
      <w:r w:rsidRPr="00F0090B">
        <w:rPr>
          <w:rFonts w:ascii="Arial" w:hAnsi="Arial" w:cs="Arial"/>
        </w:rPr>
        <w:t xml:space="preserve"> </w:t>
      </w:r>
      <w:r w:rsidRPr="00F0090B">
        <w:rPr>
          <w:rStyle w:val="txtmodifiable"/>
          <w:rFonts w:ascii="Arial" w:hAnsi="Arial" w:cs="Arial"/>
        </w:rPr>
        <w:t>[…]</w:t>
      </w:r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Style w:val="txtmodifiable"/>
          <w:rFonts w:ascii="Arial" w:hAnsi="Arial" w:cs="Arial"/>
        </w:rPr>
        <w:t>[...]</w:t>
      </w:r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Fonts w:ascii="Arial" w:hAnsi="Arial" w:cs="Arial"/>
        </w:rPr>
        <w:t xml:space="preserve">La séance est levée à </w:t>
      </w:r>
      <w:r w:rsidRPr="00F0090B">
        <w:rPr>
          <w:rStyle w:val="txtmodifiable"/>
          <w:rFonts w:ascii="Arial" w:hAnsi="Arial" w:cs="Arial"/>
        </w:rPr>
        <w:t>[heure de fin de l'AGE]</w:t>
      </w:r>
      <w:r w:rsidRPr="00F0090B">
        <w:rPr>
          <w:rFonts w:ascii="Arial" w:hAnsi="Arial" w:cs="Arial"/>
        </w:rPr>
        <w:t xml:space="preserve">. </w:t>
      </w:r>
      <w:bookmarkStart w:id="0" w:name="_GoBack"/>
      <w:bookmarkEnd w:id="0"/>
    </w:p>
    <w:p w:rsidR="00F0090B" w:rsidRPr="00F0090B" w:rsidRDefault="00F0090B" w:rsidP="00F0090B">
      <w:pPr>
        <w:pStyle w:val="NormalWeb"/>
        <w:jc w:val="both"/>
        <w:rPr>
          <w:rFonts w:ascii="Arial" w:hAnsi="Arial" w:cs="Arial"/>
        </w:rPr>
      </w:pPr>
      <w:r w:rsidRPr="00F0090B">
        <w:rPr>
          <w:rFonts w:ascii="Arial" w:hAnsi="Arial" w:cs="Arial"/>
        </w:rPr>
        <w:t xml:space="preserve">Fait </w:t>
      </w:r>
      <w:proofErr w:type="gramStart"/>
      <w:r w:rsidRPr="00F0090B">
        <w:rPr>
          <w:rFonts w:ascii="Arial" w:hAnsi="Arial" w:cs="Arial"/>
        </w:rPr>
        <w:t xml:space="preserve">le </w:t>
      </w:r>
      <w:r w:rsidRPr="00F0090B">
        <w:rPr>
          <w:rStyle w:val="txtmodifiable"/>
          <w:rFonts w:ascii="Arial" w:hAnsi="Arial" w:cs="Arial"/>
        </w:rPr>
        <w:t>[date du PV d'AGE</w:t>
      </w:r>
      <w:proofErr w:type="gramEnd"/>
      <w:r w:rsidRPr="00F0090B">
        <w:rPr>
          <w:rStyle w:val="txtmodifiable"/>
          <w:rFonts w:ascii="Arial" w:hAnsi="Arial" w:cs="Arial"/>
        </w:rPr>
        <w:t>]</w:t>
      </w:r>
      <w:r w:rsidRPr="00F0090B">
        <w:rPr>
          <w:rFonts w:ascii="Arial" w:hAnsi="Arial" w:cs="Arial"/>
        </w:rPr>
        <w:t xml:space="preserve">, à </w:t>
      </w:r>
      <w:r w:rsidRPr="00F0090B">
        <w:rPr>
          <w:rStyle w:val="txtmodifiable"/>
          <w:rFonts w:ascii="Arial" w:hAnsi="Arial" w:cs="Arial"/>
        </w:rPr>
        <w:t>[lieu du PV d'AGE]</w:t>
      </w:r>
      <w:r w:rsidRPr="00F0090B">
        <w:rPr>
          <w:rFonts w:ascii="Arial" w:hAnsi="Arial" w:cs="Arial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F0090B" w:rsidTr="00F0090B">
        <w:tc>
          <w:tcPr>
            <w:tcW w:w="5172" w:type="dxa"/>
          </w:tcPr>
          <w:p w:rsidR="00F0090B" w:rsidRPr="00F0090B" w:rsidRDefault="00F0090B" w:rsidP="00F0090B">
            <w:pPr>
              <w:pStyle w:val="NormalWeb"/>
              <w:jc w:val="both"/>
              <w:rPr>
                <w:rFonts w:ascii="Arial" w:hAnsi="Arial" w:cs="Arial"/>
              </w:rPr>
            </w:pPr>
            <w:r w:rsidRPr="00F0090B">
              <w:rPr>
                <w:rFonts w:ascii="Arial" w:hAnsi="Arial" w:cs="Arial"/>
              </w:rPr>
              <w:t>Le président</w:t>
            </w:r>
          </w:p>
          <w:p w:rsidR="00F0090B" w:rsidRPr="00F0090B" w:rsidRDefault="00F0090B" w:rsidP="00F0090B">
            <w:pPr>
              <w:pStyle w:val="NormalWeb"/>
              <w:jc w:val="both"/>
              <w:rPr>
                <w:rFonts w:ascii="Arial" w:hAnsi="Arial" w:cs="Arial"/>
              </w:rPr>
            </w:pPr>
            <w:r w:rsidRPr="00F0090B">
              <w:rPr>
                <w:rStyle w:val="txtmodifiable"/>
                <w:rFonts w:ascii="Arial" w:hAnsi="Arial" w:cs="Arial"/>
              </w:rPr>
              <w:t>[Nom &amp; Prénom du président]</w:t>
            </w:r>
          </w:p>
          <w:p w:rsidR="00F0090B" w:rsidRDefault="00F0090B" w:rsidP="00F0090B">
            <w:pPr>
              <w:pStyle w:val="NormalWeb"/>
              <w:jc w:val="both"/>
              <w:rPr>
                <w:rFonts w:ascii="Arial" w:hAnsi="Arial" w:cs="Arial"/>
              </w:rPr>
            </w:pPr>
            <w:r w:rsidRPr="00F0090B">
              <w:rPr>
                <w:rStyle w:val="txtmodifiable"/>
                <w:rFonts w:ascii="Arial" w:hAnsi="Arial" w:cs="Arial"/>
              </w:rPr>
              <w:t>[SIGNATURE]</w:t>
            </w:r>
          </w:p>
        </w:tc>
        <w:tc>
          <w:tcPr>
            <w:tcW w:w="5172" w:type="dxa"/>
          </w:tcPr>
          <w:p w:rsidR="00F0090B" w:rsidRPr="00F0090B" w:rsidRDefault="00F0090B" w:rsidP="00F0090B">
            <w:pPr>
              <w:pStyle w:val="NormalWeb"/>
              <w:jc w:val="both"/>
              <w:rPr>
                <w:rFonts w:ascii="Arial" w:hAnsi="Arial" w:cs="Arial"/>
              </w:rPr>
            </w:pPr>
            <w:r w:rsidRPr="00F0090B">
              <w:rPr>
                <w:rFonts w:ascii="Arial" w:hAnsi="Arial" w:cs="Arial"/>
              </w:rPr>
              <w:t>Le secrétaire</w:t>
            </w:r>
          </w:p>
          <w:p w:rsidR="00F0090B" w:rsidRPr="00F0090B" w:rsidRDefault="00F0090B" w:rsidP="00F0090B">
            <w:pPr>
              <w:pStyle w:val="NormalWeb"/>
              <w:jc w:val="both"/>
              <w:rPr>
                <w:rFonts w:ascii="Arial" w:hAnsi="Arial" w:cs="Arial"/>
              </w:rPr>
            </w:pPr>
            <w:r w:rsidRPr="00F0090B">
              <w:rPr>
                <w:rStyle w:val="txtmodifiable"/>
                <w:rFonts w:ascii="Arial" w:hAnsi="Arial" w:cs="Arial"/>
              </w:rPr>
              <w:t>[Nom &amp; Prénom du secrétaire]</w:t>
            </w:r>
          </w:p>
          <w:p w:rsidR="00F0090B" w:rsidRDefault="00F0090B" w:rsidP="00F0090B">
            <w:pPr>
              <w:pStyle w:val="NormalWeb"/>
              <w:jc w:val="both"/>
              <w:rPr>
                <w:rFonts w:ascii="Arial" w:hAnsi="Arial" w:cs="Arial"/>
              </w:rPr>
            </w:pPr>
            <w:r w:rsidRPr="00F0090B">
              <w:rPr>
                <w:rStyle w:val="txtmodifiable"/>
                <w:rFonts w:ascii="Arial" w:hAnsi="Arial" w:cs="Arial"/>
              </w:rPr>
              <w:t>[SIGNATURE]</w:t>
            </w:r>
          </w:p>
        </w:tc>
      </w:tr>
    </w:tbl>
    <w:p w:rsidR="00911D12" w:rsidRPr="00F0090B" w:rsidRDefault="00911D12" w:rsidP="00F0090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sectPr w:rsidR="00911D12" w:rsidRPr="00F0090B" w:rsidSect="00A47097">
      <w:pgSz w:w="11906" w:h="16838"/>
      <w:pgMar w:top="567" w:right="851" w:bottom="567" w:left="851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AD"/>
    <w:rsid w:val="001E72C9"/>
    <w:rsid w:val="003667DD"/>
    <w:rsid w:val="003A4EAD"/>
    <w:rsid w:val="00911D12"/>
    <w:rsid w:val="00A47097"/>
    <w:rsid w:val="00ED6A18"/>
    <w:rsid w:val="00F0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AD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0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3A4EAD"/>
    <w:pPr>
      <w:keepNext/>
      <w:numPr>
        <w:ilvl w:val="3"/>
        <w:numId w:val="1"/>
      </w:numPr>
      <w:tabs>
        <w:tab w:val="left" w:pos="5812"/>
      </w:tabs>
      <w:spacing w:line="360" w:lineRule="atLeast"/>
      <w:jc w:val="center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A4EAD"/>
    <w:rPr>
      <w:rFonts w:ascii="Times New Roman" w:eastAsia="Times New Roman" w:hAnsi="Times New Roman"/>
      <w:lang w:eastAsia="ar-SA"/>
    </w:rPr>
  </w:style>
  <w:style w:type="paragraph" w:styleId="En-tte">
    <w:name w:val="header"/>
    <w:basedOn w:val="Normal"/>
    <w:link w:val="En-tteCar"/>
    <w:rsid w:val="003A4EAD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3A4EAD"/>
    <w:rPr>
      <w:rFonts w:ascii="Times New Roman" w:eastAsia="Times New Roman" w:hAnsi="Times New Roman"/>
      <w:sz w:val="20"/>
      <w:lang w:eastAsia="ar-SA"/>
    </w:rPr>
  </w:style>
  <w:style w:type="paragraph" w:styleId="Pieddepage">
    <w:name w:val="footer"/>
    <w:basedOn w:val="Normal"/>
    <w:link w:val="PieddepageCar"/>
    <w:rsid w:val="003A4EAD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3A4EAD"/>
    <w:rPr>
      <w:rFonts w:ascii="Times New Roman" w:eastAsia="Times New Roman" w:hAnsi="Times New Roman"/>
      <w:sz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3A4EAD"/>
    <w:pPr>
      <w:spacing w:before="120" w:line="360" w:lineRule="atLeast"/>
      <w:jc w:val="center"/>
    </w:pPr>
    <w:rPr>
      <w:b/>
      <w:bCs/>
      <w:i/>
      <w:iCs/>
      <w:sz w:val="28"/>
    </w:rPr>
  </w:style>
  <w:style w:type="character" w:customStyle="1" w:styleId="Sous-titreCar">
    <w:name w:val="Sous-titre Car"/>
    <w:basedOn w:val="Policepardfaut"/>
    <w:link w:val="Sous-titre"/>
    <w:rsid w:val="003A4EAD"/>
    <w:rPr>
      <w:rFonts w:ascii="Times New Roman" w:eastAsia="Times New Roman" w:hAnsi="Times New Roman"/>
      <w:b/>
      <w:bCs/>
      <w:i/>
      <w:iCs/>
      <w:sz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4E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4EAD"/>
    <w:rPr>
      <w:rFonts w:ascii="Times New Roman" w:eastAsia="Times New Roman" w:hAnsi="Times New Roman"/>
      <w:sz w:val="20"/>
      <w:lang w:eastAsia="ar-SA"/>
    </w:rPr>
  </w:style>
  <w:style w:type="paragraph" w:styleId="Paragraphedeliste">
    <w:name w:val="List Paragraph"/>
    <w:basedOn w:val="Normal"/>
    <w:uiPriority w:val="34"/>
    <w:qFormat/>
    <w:rsid w:val="00A4709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F0090B"/>
    <w:rPr>
      <w:rFonts w:asciiTheme="majorHAnsi" w:eastAsiaTheme="majorEastAsia" w:hAnsiTheme="majorHAnsi" w:cstheme="majorBidi"/>
      <w:b/>
      <w:bCs/>
      <w:color w:val="4F81BD" w:themeColor="accent1"/>
      <w:sz w:val="20"/>
      <w:lang w:eastAsia="ar-SA"/>
    </w:rPr>
  </w:style>
  <w:style w:type="character" w:customStyle="1" w:styleId="txtmodifiable">
    <w:name w:val="txt_modifiable"/>
    <w:basedOn w:val="Policepardfaut"/>
    <w:rsid w:val="00F0090B"/>
  </w:style>
  <w:style w:type="paragraph" w:customStyle="1" w:styleId="h4">
    <w:name w:val="h4"/>
    <w:basedOn w:val="Normal"/>
    <w:rsid w:val="00F0090B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0090B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0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AD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0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3A4EAD"/>
    <w:pPr>
      <w:keepNext/>
      <w:numPr>
        <w:ilvl w:val="3"/>
        <w:numId w:val="1"/>
      </w:numPr>
      <w:tabs>
        <w:tab w:val="left" w:pos="5812"/>
      </w:tabs>
      <w:spacing w:line="360" w:lineRule="atLeast"/>
      <w:jc w:val="center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A4EAD"/>
    <w:rPr>
      <w:rFonts w:ascii="Times New Roman" w:eastAsia="Times New Roman" w:hAnsi="Times New Roman"/>
      <w:lang w:eastAsia="ar-SA"/>
    </w:rPr>
  </w:style>
  <w:style w:type="paragraph" w:styleId="En-tte">
    <w:name w:val="header"/>
    <w:basedOn w:val="Normal"/>
    <w:link w:val="En-tteCar"/>
    <w:rsid w:val="003A4EAD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3A4EAD"/>
    <w:rPr>
      <w:rFonts w:ascii="Times New Roman" w:eastAsia="Times New Roman" w:hAnsi="Times New Roman"/>
      <w:sz w:val="20"/>
      <w:lang w:eastAsia="ar-SA"/>
    </w:rPr>
  </w:style>
  <w:style w:type="paragraph" w:styleId="Pieddepage">
    <w:name w:val="footer"/>
    <w:basedOn w:val="Normal"/>
    <w:link w:val="PieddepageCar"/>
    <w:rsid w:val="003A4EAD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3A4EAD"/>
    <w:rPr>
      <w:rFonts w:ascii="Times New Roman" w:eastAsia="Times New Roman" w:hAnsi="Times New Roman"/>
      <w:sz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3A4EAD"/>
    <w:pPr>
      <w:spacing w:before="120" w:line="360" w:lineRule="atLeast"/>
      <w:jc w:val="center"/>
    </w:pPr>
    <w:rPr>
      <w:b/>
      <w:bCs/>
      <w:i/>
      <w:iCs/>
      <w:sz w:val="28"/>
    </w:rPr>
  </w:style>
  <w:style w:type="character" w:customStyle="1" w:styleId="Sous-titreCar">
    <w:name w:val="Sous-titre Car"/>
    <w:basedOn w:val="Policepardfaut"/>
    <w:link w:val="Sous-titre"/>
    <w:rsid w:val="003A4EAD"/>
    <w:rPr>
      <w:rFonts w:ascii="Times New Roman" w:eastAsia="Times New Roman" w:hAnsi="Times New Roman"/>
      <w:b/>
      <w:bCs/>
      <w:i/>
      <w:iCs/>
      <w:sz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4E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4EAD"/>
    <w:rPr>
      <w:rFonts w:ascii="Times New Roman" w:eastAsia="Times New Roman" w:hAnsi="Times New Roman"/>
      <w:sz w:val="20"/>
      <w:lang w:eastAsia="ar-SA"/>
    </w:rPr>
  </w:style>
  <w:style w:type="paragraph" w:styleId="Paragraphedeliste">
    <w:name w:val="List Paragraph"/>
    <w:basedOn w:val="Normal"/>
    <w:uiPriority w:val="34"/>
    <w:qFormat/>
    <w:rsid w:val="00A4709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F0090B"/>
    <w:rPr>
      <w:rFonts w:asciiTheme="majorHAnsi" w:eastAsiaTheme="majorEastAsia" w:hAnsiTheme="majorHAnsi" w:cstheme="majorBidi"/>
      <w:b/>
      <w:bCs/>
      <w:color w:val="4F81BD" w:themeColor="accent1"/>
      <w:sz w:val="20"/>
      <w:lang w:eastAsia="ar-SA"/>
    </w:rPr>
  </w:style>
  <w:style w:type="character" w:customStyle="1" w:styleId="txtmodifiable">
    <w:name w:val="txt_modifiable"/>
    <w:basedOn w:val="Policepardfaut"/>
    <w:rsid w:val="00F0090B"/>
  </w:style>
  <w:style w:type="paragraph" w:customStyle="1" w:styleId="h4">
    <w:name w:val="h4"/>
    <w:basedOn w:val="Normal"/>
    <w:rsid w:val="00F0090B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0090B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0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2017-07-05T08:45:00Z</dcterms:created>
  <dcterms:modified xsi:type="dcterms:W3CDTF">2017-07-05T08:52:00Z</dcterms:modified>
</cp:coreProperties>
</file>